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41B11" w:rsidRDefault="00A41B11" w:rsidP="00A41B11">
      <w:pPr>
        <w:spacing w:line="276" w:lineRule="auto"/>
        <w:jc w:val="center"/>
        <w:rPr>
          <w:rFonts w:ascii="Times New Roman" w:hAnsi="Times New Roman" w:cs="Times New Roman"/>
          <w:b/>
          <w:sz w:val="36"/>
          <w:szCs w:val="36"/>
          <w:u w:val="single"/>
          <w:lang w:val="en-US"/>
        </w:rPr>
      </w:pPr>
      <w:r>
        <w:rPr>
          <w:rFonts w:ascii="Times New Roman" w:hAnsi="Times New Roman" w:cs="Times New Roman"/>
          <w:b/>
          <w:sz w:val="36"/>
          <w:szCs w:val="36"/>
          <w:u w:val="single"/>
          <w:lang w:val="en-US"/>
        </w:rPr>
        <w:t>CPS- 580: Artificial Intelligence</w:t>
      </w:r>
    </w:p>
    <w:p w:rsidR="001D1F0D" w:rsidRDefault="00A41B11" w:rsidP="00A41B11">
      <w:pPr>
        <w:spacing w:line="276" w:lineRule="auto"/>
        <w:jc w:val="center"/>
        <w:rPr>
          <w:rFonts w:ascii="Times New Roman" w:hAnsi="Times New Roman" w:cs="Times New Roman"/>
          <w:b/>
          <w:sz w:val="36"/>
          <w:szCs w:val="36"/>
          <w:u w:val="single"/>
          <w:lang w:val="en-US"/>
        </w:rPr>
      </w:pPr>
      <w:r w:rsidRPr="00A41B11">
        <w:rPr>
          <w:rFonts w:ascii="Times New Roman" w:hAnsi="Times New Roman" w:cs="Times New Roman"/>
          <w:b/>
          <w:sz w:val="36"/>
          <w:szCs w:val="36"/>
          <w:u w:val="single"/>
          <w:lang w:val="en-US"/>
        </w:rPr>
        <w:t>Assignment 2</w:t>
      </w:r>
    </w:p>
    <w:p w:rsidR="00521D31" w:rsidRDefault="00521D31" w:rsidP="00EA7AE2">
      <w:pPr>
        <w:jc w:val="both"/>
        <w:rPr>
          <w:rFonts w:ascii="Times New Roman" w:hAnsi="Times New Roman" w:cs="Times New Roman"/>
          <w:b/>
          <w:sz w:val="36"/>
          <w:szCs w:val="36"/>
          <w:u w:val="single"/>
          <w:lang w:val="en-US"/>
        </w:rPr>
      </w:pPr>
    </w:p>
    <w:p w:rsidR="00521D31" w:rsidRDefault="00EA7AE2" w:rsidP="00EA7AE2">
      <w:pPr>
        <w:jc w:val="both"/>
        <w:rPr>
          <w:rFonts w:ascii="Times New Roman" w:hAnsi="Times New Roman" w:cs="Times New Roman"/>
          <w:b/>
          <w:sz w:val="36"/>
          <w:szCs w:val="36"/>
          <w:u w:val="single"/>
          <w:lang w:val="en-US"/>
        </w:rPr>
      </w:pPr>
      <w:r>
        <w:rPr>
          <w:rFonts w:ascii="Times New Roman" w:hAnsi="Times New Roman" w:cs="Times New Roman"/>
          <w:b/>
          <w:sz w:val="36"/>
          <w:szCs w:val="36"/>
          <w:u w:val="single"/>
          <w:lang w:val="en-US"/>
        </w:rPr>
        <w:t>Objective:</w:t>
      </w:r>
    </w:p>
    <w:p w:rsidR="00EA7AE2" w:rsidRDefault="00EA7AE2" w:rsidP="00EA7AE2">
      <w:pPr>
        <w:jc w:val="both"/>
        <w:rPr>
          <w:rFonts w:ascii="Times New Roman" w:hAnsi="Times New Roman" w:cs="Times New Roman"/>
          <w:sz w:val="36"/>
          <w:szCs w:val="36"/>
          <w:lang w:val="en-US"/>
        </w:rPr>
      </w:pPr>
    </w:p>
    <w:p w:rsidR="00521D31" w:rsidRDefault="00521D31" w:rsidP="00521D31">
      <w:pPr>
        <w:pStyle w:val="ListParagraph"/>
        <w:numPr>
          <w:ilvl w:val="0"/>
          <w:numId w:val="1"/>
        </w:numPr>
        <w:jc w:val="both"/>
        <w:rPr>
          <w:rFonts w:ascii="Times New Roman" w:hAnsi="Times New Roman" w:cs="Times New Roman"/>
          <w:sz w:val="28"/>
          <w:szCs w:val="28"/>
          <w:lang w:val="en-US"/>
        </w:rPr>
      </w:pPr>
      <w:r>
        <w:rPr>
          <w:rFonts w:ascii="Times New Roman" w:hAnsi="Times New Roman" w:cs="Times New Roman"/>
          <w:sz w:val="28"/>
          <w:szCs w:val="28"/>
          <w:lang w:val="en-US"/>
        </w:rPr>
        <w:t>Successfully checking goal to terminate the search.</w:t>
      </w:r>
    </w:p>
    <w:p w:rsidR="00521D31" w:rsidRPr="00521D31" w:rsidRDefault="00521D31" w:rsidP="00521D31">
      <w:pPr>
        <w:pStyle w:val="ListParagraph"/>
        <w:numPr>
          <w:ilvl w:val="0"/>
          <w:numId w:val="1"/>
        </w:numPr>
        <w:jc w:val="both"/>
        <w:rPr>
          <w:rFonts w:ascii="Times New Roman" w:hAnsi="Times New Roman" w:cs="Times New Roman"/>
          <w:sz w:val="28"/>
          <w:szCs w:val="28"/>
          <w:lang w:val="en-US"/>
        </w:rPr>
      </w:pPr>
      <w:r w:rsidRPr="00521D31">
        <w:rPr>
          <w:rFonts w:ascii="Times New Roman" w:hAnsi="Times New Roman" w:cs="Times New Roman"/>
          <w:sz w:val="28"/>
          <w:szCs w:val="28"/>
          <w:lang w:val="en-US"/>
        </w:rPr>
        <w:t xml:space="preserve">To solve Sudoku problem using different CSP methods. </w:t>
      </w:r>
    </w:p>
    <w:p w:rsidR="00521D31" w:rsidRPr="00521D31" w:rsidRDefault="00521D31" w:rsidP="00521D31">
      <w:pPr>
        <w:pStyle w:val="ListParagraph"/>
        <w:numPr>
          <w:ilvl w:val="0"/>
          <w:numId w:val="1"/>
        </w:numPr>
        <w:jc w:val="both"/>
        <w:rPr>
          <w:rFonts w:ascii="Times New Roman" w:hAnsi="Times New Roman" w:cs="Times New Roman"/>
          <w:sz w:val="28"/>
          <w:szCs w:val="28"/>
          <w:lang w:val="en-US"/>
        </w:rPr>
      </w:pPr>
      <w:r w:rsidRPr="00521D31">
        <w:rPr>
          <w:rFonts w:ascii="Times New Roman" w:hAnsi="Times New Roman" w:cs="Times New Roman"/>
          <w:sz w:val="28"/>
          <w:szCs w:val="28"/>
          <w:lang w:val="en-US"/>
        </w:rPr>
        <w:t xml:space="preserve">Implementation of Arc Consistency and </w:t>
      </w:r>
      <w:r>
        <w:rPr>
          <w:rFonts w:ascii="Times New Roman" w:hAnsi="Times New Roman" w:cs="Times New Roman"/>
          <w:sz w:val="28"/>
          <w:szCs w:val="28"/>
          <w:lang w:val="en-US"/>
        </w:rPr>
        <w:t>F</w:t>
      </w:r>
      <w:r w:rsidRPr="00521D31">
        <w:rPr>
          <w:rFonts w:ascii="Times New Roman" w:hAnsi="Times New Roman" w:cs="Times New Roman"/>
          <w:sz w:val="28"/>
          <w:szCs w:val="28"/>
          <w:lang w:val="en-US"/>
        </w:rPr>
        <w:t>orward checking.</w:t>
      </w:r>
    </w:p>
    <w:p w:rsidR="00EA7AE2" w:rsidRDefault="00EA7AE2" w:rsidP="00EA7AE2">
      <w:pPr>
        <w:jc w:val="both"/>
        <w:rPr>
          <w:rFonts w:ascii="Times New Roman" w:hAnsi="Times New Roman" w:cs="Times New Roman"/>
          <w:b/>
          <w:sz w:val="36"/>
          <w:szCs w:val="36"/>
          <w:u w:val="single"/>
          <w:lang w:val="en-US"/>
        </w:rPr>
      </w:pPr>
    </w:p>
    <w:p w:rsidR="00EA7AE2" w:rsidRDefault="00EA7AE2" w:rsidP="00EA7AE2">
      <w:pPr>
        <w:jc w:val="both"/>
        <w:rPr>
          <w:rFonts w:ascii="Times New Roman" w:hAnsi="Times New Roman" w:cs="Times New Roman"/>
          <w:b/>
          <w:sz w:val="36"/>
          <w:szCs w:val="36"/>
          <w:u w:val="single"/>
          <w:lang w:val="en-US"/>
        </w:rPr>
      </w:pPr>
      <w:r>
        <w:rPr>
          <w:rFonts w:ascii="Times New Roman" w:hAnsi="Times New Roman" w:cs="Times New Roman"/>
          <w:b/>
          <w:sz w:val="36"/>
          <w:szCs w:val="36"/>
          <w:u w:val="single"/>
          <w:lang w:val="en-US"/>
        </w:rPr>
        <w:t>Code Development &amp; Logic:</w:t>
      </w:r>
    </w:p>
    <w:p w:rsidR="00EA7AE2" w:rsidRDefault="00EA7AE2" w:rsidP="00EA7AE2">
      <w:pPr>
        <w:jc w:val="both"/>
        <w:rPr>
          <w:rFonts w:ascii="Times New Roman" w:hAnsi="Times New Roman" w:cs="Times New Roman"/>
          <w:b/>
          <w:sz w:val="36"/>
          <w:szCs w:val="36"/>
          <w:u w:val="single"/>
          <w:lang w:val="en-US"/>
        </w:rPr>
      </w:pPr>
    </w:p>
    <w:p w:rsidR="007716E6" w:rsidRDefault="007716E6" w:rsidP="00EA7AE2">
      <w:pPr>
        <w:jc w:val="both"/>
        <w:rPr>
          <w:rFonts w:ascii="Times New Roman" w:hAnsi="Times New Roman" w:cs="Times New Roman"/>
          <w:sz w:val="28"/>
          <w:szCs w:val="28"/>
          <w:lang w:val="en-US"/>
        </w:rPr>
      </w:pPr>
      <w:r>
        <w:rPr>
          <w:rFonts w:ascii="Times New Roman" w:hAnsi="Times New Roman" w:cs="Times New Roman"/>
          <w:sz w:val="28"/>
          <w:szCs w:val="28"/>
          <w:lang w:val="en-US"/>
        </w:rPr>
        <w:t>Each cell is considered to be a variable. Hence there are 81 variables in total in the sudoku puzzle. Initially assignment value is equal to 0 and domain of the function is between 1-9.</w:t>
      </w:r>
    </w:p>
    <w:p w:rsidR="007716E6" w:rsidRPr="007716E6" w:rsidRDefault="007716E6" w:rsidP="00EA7AE2">
      <w:pPr>
        <w:jc w:val="both"/>
        <w:rPr>
          <w:rFonts w:ascii="Times New Roman" w:hAnsi="Times New Roman" w:cs="Times New Roman"/>
          <w:sz w:val="28"/>
          <w:szCs w:val="28"/>
          <w:lang w:val="en-US"/>
        </w:rPr>
      </w:pPr>
    </w:p>
    <w:p w:rsidR="00A41B11" w:rsidRDefault="00470D65" w:rsidP="00EA7AE2">
      <w:pPr>
        <w:jc w:val="both"/>
        <w:rPr>
          <w:rFonts w:ascii="Times New Roman" w:hAnsi="Times New Roman" w:cs="Times New Roman"/>
          <w:sz w:val="28"/>
          <w:szCs w:val="28"/>
          <w:u w:val="single"/>
          <w:lang w:val="en-US"/>
        </w:rPr>
      </w:pPr>
      <w:r w:rsidRPr="00470D65">
        <w:rPr>
          <w:rFonts w:ascii="Times New Roman" w:hAnsi="Times New Roman" w:cs="Times New Roman"/>
          <w:sz w:val="28"/>
          <w:szCs w:val="28"/>
          <w:u w:val="single"/>
          <w:lang w:val="en-US"/>
        </w:rPr>
        <w:t>Goal Check ()</w:t>
      </w:r>
    </w:p>
    <w:p w:rsidR="00470D65" w:rsidRDefault="00470D65" w:rsidP="00EA7AE2">
      <w:pPr>
        <w:jc w:val="both"/>
        <w:rPr>
          <w:rFonts w:ascii="Times New Roman" w:hAnsi="Times New Roman" w:cs="Times New Roman"/>
          <w:sz w:val="28"/>
          <w:szCs w:val="28"/>
          <w:u w:val="single"/>
          <w:lang w:val="en-US"/>
        </w:rPr>
      </w:pPr>
    </w:p>
    <w:p w:rsidR="00C82840" w:rsidRPr="00C82840" w:rsidRDefault="00C82840" w:rsidP="00EA7AE2">
      <w:pPr>
        <w:jc w:val="both"/>
        <w:rPr>
          <w:rFonts w:ascii="Times New Roman" w:hAnsi="Times New Roman" w:cs="Times New Roman"/>
          <w:sz w:val="28"/>
          <w:szCs w:val="28"/>
          <w:lang w:val="en-US"/>
        </w:rPr>
      </w:pPr>
      <w:r>
        <w:rPr>
          <w:rFonts w:ascii="Times New Roman" w:hAnsi="Times New Roman" w:cs="Times New Roman"/>
          <w:sz w:val="28"/>
          <w:szCs w:val="28"/>
          <w:lang w:val="en-US"/>
        </w:rPr>
        <w:t>Each variable is compared with other variables and checks if the variable repeats or not in the upcoming blocks. It checks for each row, column and Grid.</w:t>
      </w:r>
      <w:r w:rsidR="00EA7AE2">
        <w:rPr>
          <w:rFonts w:ascii="Times New Roman" w:hAnsi="Times New Roman" w:cs="Times New Roman"/>
          <w:sz w:val="28"/>
          <w:szCs w:val="28"/>
          <w:lang w:val="en-US"/>
        </w:rPr>
        <w:t xml:space="preserve"> </w:t>
      </w:r>
      <w:r>
        <w:rPr>
          <w:rFonts w:ascii="Times New Roman" w:hAnsi="Times New Roman" w:cs="Times New Roman"/>
          <w:sz w:val="28"/>
          <w:szCs w:val="28"/>
          <w:lang w:val="en-US"/>
        </w:rPr>
        <w:t>One thing which we have to keep in mind while doing this is while we are checking for Grid values. One has to check for non-conflicting grid values.</w:t>
      </w:r>
    </w:p>
    <w:p w:rsidR="00470D65" w:rsidRDefault="007716E6" w:rsidP="00EA7AE2">
      <w:pPr>
        <w:jc w:val="both"/>
        <w:rPr>
          <w:rFonts w:ascii="Times New Roman" w:hAnsi="Times New Roman" w:cs="Times New Roman"/>
          <w:sz w:val="28"/>
          <w:szCs w:val="28"/>
          <w:lang w:val="en-US"/>
        </w:rPr>
      </w:pPr>
      <w:r>
        <w:rPr>
          <w:rFonts w:ascii="Times New Roman" w:hAnsi="Times New Roman" w:cs="Times New Roman"/>
          <w:sz w:val="28"/>
          <w:szCs w:val="28"/>
          <w:lang w:val="en-US"/>
        </w:rPr>
        <w:t>Also, two loops have been used in the queue.</w:t>
      </w:r>
    </w:p>
    <w:p w:rsidR="00EA7AE2" w:rsidRPr="007716E6" w:rsidRDefault="00EA7AE2" w:rsidP="00EA7AE2">
      <w:pPr>
        <w:jc w:val="both"/>
        <w:rPr>
          <w:rFonts w:ascii="Times New Roman" w:hAnsi="Times New Roman" w:cs="Times New Roman"/>
          <w:sz w:val="28"/>
          <w:szCs w:val="28"/>
          <w:lang w:val="en-US"/>
        </w:rPr>
      </w:pPr>
    </w:p>
    <w:p w:rsidR="007D429B" w:rsidRDefault="007D429B" w:rsidP="00EA7AE2">
      <w:pPr>
        <w:jc w:val="both"/>
        <w:rPr>
          <w:rFonts w:ascii="Times New Roman" w:hAnsi="Times New Roman" w:cs="Times New Roman"/>
          <w:sz w:val="28"/>
          <w:szCs w:val="28"/>
          <w:u w:val="single"/>
          <w:lang w:val="en-US"/>
        </w:rPr>
      </w:pPr>
      <w:r>
        <w:rPr>
          <w:rFonts w:ascii="Times New Roman" w:hAnsi="Times New Roman" w:cs="Times New Roman"/>
          <w:sz w:val="28"/>
          <w:szCs w:val="28"/>
          <w:u w:val="single"/>
          <w:lang w:val="en-US"/>
        </w:rPr>
        <w:t>Update Domain ()</w:t>
      </w:r>
    </w:p>
    <w:p w:rsidR="007D429B" w:rsidRDefault="007D429B" w:rsidP="00EA7AE2">
      <w:pPr>
        <w:jc w:val="both"/>
        <w:rPr>
          <w:rFonts w:ascii="Times New Roman" w:hAnsi="Times New Roman" w:cs="Times New Roman"/>
          <w:sz w:val="28"/>
          <w:szCs w:val="28"/>
          <w:u w:val="single"/>
          <w:lang w:val="en-US"/>
        </w:rPr>
      </w:pPr>
    </w:p>
    <w:p w:rsidR="00337C3C" w:rsidRDefault="00337C3C" w:rsidP="00EA7AE2">
      <w:pPr>
        <w:jc w:val="both"/>
        <w:rPr>
          <w:rFonts w:ascii="Times New Roman" w:hAnsi="Times New Roman" w:cs="Times New Roman"/>
          <w:sz w:val="28"/>
          <w:szCs w:val="28"/>
        </w:rPr>
      </w:pPr>
      <w:r>
        <w:rPr>
          <w:rFonts w:ascii="Times New Roman" w:hAnsi="Times New Roman" w:cs="Times New Roman"/>
          <w:sz w:val="28"/>
          <w:szCs w:val="28"/>
        </w:rPr>
        <w:t xml:space="preserve">This function </w:t>
      </w:r>
      <w:r w:rsidRPr="00337C3C">
        <w:rPr>
          <w:rFonts w:ascii="Times New Roman" w:hAnsi="Times New Roman" w:cs="Times New Roman"/>
          <w:sz w:val="28"/>
          <w:szCs w:val="28"/>
        </w:rPr>
        <w:t>update</w:t>
      </w:r>
      <w:r>
        <w:rPr>
          <w:rFonts w:ascii="Times New Roman" w:hAnsi="Times New Roman" w:cs="Times New Roman"/>
          <w:sz w:val="28"/>
          <w:szCs w:val="28"/>
        </w:rPr>
        <w:t>s</w:t>
      </w:r>
      <w:r w:rsidRPr="00337C3C">
        <w:rPr>
          <w:rFonts w:ascii="Times New Roman" w:hAnsi="Times New Roman" w:cs="Times New Roman"/>
          <w:sz w:val="28"/>
          <w:szCs w:val="28"/>
        </w:rPr>
        <w:t xml:space="preserve"> the domain of each unassigned variable according to the current assignment state.</w:t>
      </w:r>
      <w:r>
        <w:rPr>
          <w:rFonts w:ascii="Times New Roman" w:hAnsi="Times New Roman" w:cs="Times New Roman"/>
          <w:sz w:val="28"/>
          <w:szCs w:val="28"/>
        </w:rPr>
        <w:t xml:space="preserve"> The value of ‘variables[][]’is updated in this function. This function is called by forward checking.</w:t>
      </w:r>
      <w:r w:rsidR="00B75A08">
        <w:rPr>
          <w:rFonts w:ascii="Times New Roman" w:hAnsi="Times New Roman" w:cs="Times New Roman"/>
          <w:sz w:val="28"/>
          <w:szCs w:val="28"/>
        </w:rPr>
        <w:t xml:space="preserve"> It checks for each row and column for numbers in 1 to 9. It also check for the grids and assigns values accordingly.</w:t>
      </w:r>
      <w:r w:rsidR="007716E6">
        <w:rPr>
          <w:rFonts w:ascii="Times New Roman" w:hAnsi="Times New Roman" w:cs="Times New Roman"/>
          <w:sz w:val="28"/>
          <w:szCs w:val="28"/>
        </w:rPr>
        <w:t xml:space="preserve"> Repeating numbers are detected and updated in this method and forward check further calls this function.</w:t>
      </w:r>
      <w:r w:rsidR="00B75A08">
        <w:rPr>
          <w:rFonts w:ascii="Times New Roman" w:hAnsi="Times New Roman" w:cs="Times New Roman"/>
          <w:sz w:val="28"/>
          <w:szCs w:val="28"/>
        </w:rPr>
        <w:t xml:space="preserve"> </w:t>
      </w:r>
    </w:p>
    <w:p w:rsidR="00B75A08" w:rsidRDefault="00B75A08" w:rsidP="00EA7AE2">
      <w:pPr>
        <w:jc w:val="both"/>
        <w:rPr>
          <w:rFonts w:ascii="Times New Roman" w:hAnsi="Times New Roman" w:cs="Times New Roman"/>
          <w:sz w:val="28"/>
          <w:szCs w:val="28"/>
        </w:rPr>
      </w:pPr>
    </w:p>
    <w:p w:rsidR="00B75A08" w:rsidRPr="00337C3C" w:rsidRDefault="00B75A08" w:rsidP="00EA7AE2">
      <w:pPr>
        <w:jc w:val="both"/>
        <w:rPr>
          <w:rFonts w:ascii="Times New Roman" w:hAnsi="Times New Roman" w:cs="Times New Roman"/>
          <w:sz w:val="28"/>
          <w:szCs w:val="28"/>
          <w:u w:val="single"/>
        </w:rPr>
      </w:pPr>
      <w:r w:rsidRPr="00B75A08">
        <w:rPr>
          <w:rFonts w:ascii="Times New Roman" w:hAnsi="Times New Roman" w:cs="Times New Roman"/>
          <w:sz w:val="28"/>
          <w:szCs w:val="28"/>
          <w:u w:val="single"/>
        </w:rPr>
        <w:t>Arc Consistency ()</w:t>
      </w:r>
    </w:p>
    <w:p w:rsidR="007D429B" w:rsidRDefault="007D429B" w:rsidP="00EA7AE2">
      <w:pPr>
        <w:jc w:val="both"/>
        <w:rPr>
          <w:rFonts w:ascii="Times New Roman" w:hAnsi="Times New Roman" w:cs="Times New Roman"/>
          <w:sz w:val="28"/>
          <w:szCs w:val="28"/>
          <w:lang w:val="en-US"/>
        </w:rPr>
      </w:pPr>
    </w:p>
    <w:p w:rsidR="00B75A08" w:rsidRPr="00B75A08" w:rsidRDefault="00B75A08" w:rsidP="00EA7AE2">
      <w:pPr>
        <w:jc w:val="both"/>
        <w:rPr>
          <w:rFonts w:ascii="Times New Roman" w:hAnsi="Times New Roman" w:cs="Times New Roman"/>
          <w:sz w:val="28"/>
          <w:szCs w:val="28"/>
        </w:rPr>
      </w:pPr>
      <w:r w:rsidRPr="00B75A08">
        <w:rPr>
          <w:rFonts w:ascii="Times New Roman" w:hAnsi="Times New Roman" w:cs="Times New Roman"/>
          <w:sz w:val="28"/>
          <w:szCs w:val="28"/>
        </w:rPr>
        <w:t>Arc consistency is a heuristic for pruning out possible values for the variables in a CSP which cannot possibly be part of a consistent solution</w:t>
      </w:r>
      <w:r>
        <w:rPr>
          <w:rFonts w:ascii="Times New Roman" w:hAnsi="Times New Roman" w:cs="Times New Roman"/>
          <w:sz w:val="28"/>
          <w:szCs w:val="28"/>
        </w:rPr>
        <w:t>. The unassigned variables are updated recursively by th</w:t>
      </w:r>
      <w:r w:rsidR="007716E6">
        <w:rPr>
          <w:rFonts w:ascii="Times New Roman" w:hAnsi="Times New Roman" w:cs="Times New Roman"/>
          <w:sz w:val="28"/>
          <w:szCs w:val="28"/>
        </w:rPr>
        <w:t>emselves</w:t>
      </w:r>
      <w:r>
        <w:rPr>
          <w:rFonts w:ascii="Times New Roman" w:hAnsi="Times New Roman" w:cs="Times New Roman"/>
          <w:sz w:val="28"/>
          <w:szCs w:val="28"/>
        </w:rPr>
        <w:t>.</w:t>
      </w:r>
      <w:r w:rsidR="007716E6">
        <w:rPr>
          <w:rFonts w:ascii="Times New Roman" w:hAnsi="Times New Roman" w:cs="Times New Roman"/>
          <w:sz w:val="28"/>
          <w:szCs w:val="28"/>
        </w:rPr>
        <w:t xml:space="preserve"> It improves the performance of sudoku by detecting empty domains even earlier than forward checking. Therefore when compared between the results of forward checking and arc consistency, the result of the former is much better. Though both of them gives accurate results but arc consistency finds the goal faster than forward check algorithm.</w:t>
      </w:r>
    </w:p>
    <w:p w:rsidR="00B75A08" w:rsidRDefault="00B75A08" w:rsidP="00A41B11">
      <w:pPr>
        <w:rPr>
          <w:rFonts w:ascii="Times New Roman" w:hAnsi="Times New Roman" w:cs="Times New Roman"/>
          <w:sz w:val="28"/>
          <w:szCs w:val="28"/>
          <w:lang w:val="en-US"/>
        </w:rPr>
      </w:pPr>
    </w:p>
    <w:p w:rsidR="00EA7AE2" w:rsidRDefault="00EA7AE2" w:rsidP="00A41B11">
      <w:pPr>
        <w:rPr>
          <w:rFonts w:ascii="Times New Roman" w:hAnsi="Times New Roman" w:cs="Times New Roman"/>
          <w:b/>
          <w:sz w:val="36"/>
          <w:szCs w:val="36"/>
          <w:u w:val="single"/>
          <w:lang w:val="en-US"/>
        </w:rPr>
      </w:pPr>
      <w:proofErr w:type="gramStart"/>
      <w:r w:rsidRPr="00EA7AE2">
        <w:rPr>
          <w:rFonts w:ascii="Times New Roman" w:hAnsi="Times New Roman" w:cs="Times New Roman"/>
          <w:b/>
          <w:sz w:val="36"/>
          <w:szCs w:val="36"/>
          <w:u w:val="single"/>
          <w:lang w:val="en-US"/>
        </w:rPr>
        <w:t>Validation</w:t>
      </w:r>
      <w:r>
        <w:rPr>
          <w:rFonts w:ascii="Times New Roman" w:hAnsi="Times New Roman" w:cs="Times New Roman"/>
          <w:b/>
          <w:sz w:val="36"/>
          <w:szCs w:val="36"/>
          <w:u w:val="single"/>
          <w:lang w:val="en-US"/>
        </w:rPr>
        <w:t xml:space="preserve"> :</w:t>
      </w:r>
      <w:proofErr w:type="gramEnd"/>
    </w:p>
    <w:p w:rsidR="00521D31" w:rsidRDefault="00521D31" w:rsidP="00A41B11">
      <w:pPr>
        <w:rPr>
          <w:rFonts w:ascii="Times New Roman" w:hAnsi="Times New Roman" w:cs="Times New Roman"/>
          <w:b/>
          <w:sz w:val="36"/>
          <w:szCs w:val="36"/>
          <w:u w:val="single"/>
          <w:lang w:val="en-US"/>
        </w:rPr>
      </w:pPr>
    </w:p>
    <w:p w:rsidR="00521D31" w:rsidRDefault="00521D31" w:rsidP="00A41B11">
      <w:pPr>
        <w:rPr>
          <w:rFonts w:ascii="Times New Roman" w:hAnsi="Times New Roman" w:cs="Times New Roman"/>
          <w:sz w:val="28"/>
          <w:szCs w:val="28"/>
          <w:lang w:val="en-US"/>
        </w:rPr>
      </w:pPr>
      <w:r>
        <w:rPr>
          <w:rFonts w:ascii="Times New Roman" w:hAnsi="Times New Roman" w:cs="Times New Roman"/>
          <w:sz w:val="28"/>
          <w:szCs w:val="28"/>
          <w:lang w:val="en-US"/>
        </w:rPr>
        <w:t>The code checks for all the given constraints in each row column and grid and further gives the solved sudoku.</w:t>
      </w:r>
    </w:p>
    <w:p w:rsidR="00521D31" w:rsidRDefault="00521D31" w:rsidP="00A41B11">
      <w:pPr>
        <w:rPr>
          <w:rFonts w:ascii="Times New Roman" w:hAnsi="Times New Roman" w:cs="Times New Roman"/>
          <w:sz w:val="28"/>
          <w:szCs w:val="28"/>
          <w:lang w:val="en-US"/>
        </w:rPr>
      </w:pPr>
    </w:p>
    <w:p w:rsidR="00521D31" w:rsidRDefault="00521D31" w:rsidP="00A41B11">
      <w:pPr>
        <w:rPr>
          <w:rFonts w:ascii="Times New Roman" w:hAnsi="Times New Roman" w:cs="Times New Roman"/>
          <w:color w:val="000000" w:themeColor="text1"/>
          <w:sz w:val="28"/>
          <w:szCs w:val="28"/>
          <w:lang w:val="en-US"/>
          <w14:textOutline w14:w="9525" w14:cap="rnd" w14:cmpd="sng" w14:algn="ctr">
            <w14:solidFill>
              <w14:schemeClr w14:val="tx1"/>
            </w14:solidFill>
            <w14:prstDash w14:val="solid"/>
            <w14:bevel/>
          </w14:textOutline>
        </w:rPr>
      </w:pPr>
      <w:r w:rsidRPr="00521D31">
        <w:rPr>
          <w:rFonts w:ascii="Times New Roman" w:hAnsi="Times New Roman" w:cs="Times New Roman"/>
          <w:sz w:val="28"/>
          <w:szCs w:val="28"/>
          <w:lang w:val="en-US"/>
        </w:rPr>
        <w:drawing>
          <wp:inline distT="0" distB="0" distL="0" distR="0" wp14:anchorId="1327793C" wp14:editId="333A5F6E">
            <wp:extent cx="5727700" cy="4112260"/>
            <wp:effectExtent l="12700" t="12700" r="1270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4112260"/>
                    </a:xfrm>
                    <a:prstGeom prst="rect">
                      <a:avLst/>
                    </a:prstGeom>
                    <a:ln>
                      <a:solidFill>
                        <a:schemeClr val="tx1"/>
                      </a:solidFill>
                    </a:ln>
                  </pic:spPr>
                </pic:pic>
              </a:graphicData>
            </a:graphic>
          </wp:inline>
        </w:drawing>
      </w:r>
    </w:p>
    <w:p w:rsidR="00521D31" w:rsidRDefault="00521D31" w:rsidP="00A41B11">
      <w:pPr>
        <w:rPr>
          <w:rFonts w:ascii="Times New Roman" w:hAnsi="Times New Roman" w:cs="Times New Roman"/>
          <w:color w:val="000000" w:themeColor="text1"/>
          <w:sz w:val="28"/>
          <w:szCs w:val="28"/>
          <w:lang w:val="en-US"/>
          <w14:textOutline w14:w="9525" w14:cap="rnd" w14:cmpd="sng" w14:algn="ctr">
            <w14:solidFill>
              <w14:schemeClr w14:val="tx1"/>
            </w14:solidFill>
            <w14:prstDash w14:val="solid"/>
            <w14:bevel/>
          </w14:textOutline>
        </w:rPr>
      </w:pPr>
    </w:p>
    <w:p w:rsidR="00521D31" w:rsidRPr="005549FE" w:rsidRDefault="005549FE" w:rsidP="005549FE">
      <w:pPr>
        <w:jc w:val="center"/>
        <w:rPr>
          <w:rFonts w:ascii="Times New Roman" w:hAnsi="Times New Roman" w:cs="Times New Roman"/>
          <w:color w:val="FFFFFF" w:themeColor="background1"/>
          <w:sz w:val="28"/>
          <w:szCs w:val="28"/>
          <w:lang w:val="en-US"/>
          <w14:textOutline w14:w="9525" w14:cap="rnd" w14:cmpd="sng" w14:algn="ctr">
            <w14:solidFill>
              <w14:schemeClr w14:val="tx1"/>
            </w14:solidFill>
            <w14:prstDash w14:val="solid"/>
            <w14:bevel/>
          </w14:textOutline>
        </w:rPr>
      </w:pPr>
      <w:r w:rsidRPr="005549FE">
        <w:rPr>
          <w:rFonts w:ascii="Times New Roman" w:hAnsi="Times New Roman" w:cs="Times New Roman"/>
          <w:color w:val="FFFFFF" w:themeColor="background1"/>
          <w:sz w:val="28"/>
          <w:szCs w:val="28"/>
          <w:lang w:val="en-US"/>
          <w14:textOutline w14:w="9525" w14:cap="rnd" w14:cmpd="sng" w14:algn="ctr">
            <w14:solidFill>
              <w14:schemeClr w14:val="tx1"/>
            </w14:solidFill>
            <w14:prstDash w14:val="solid"/>
            <w14:bevel/>
          </w14:textOutline>
        </w:rPr>
        <w:t>Forward Checking</w:t>
      </w:r>
    </w:p>
    <w:p w:rsidR="00521D31" w:rsidRPr="00521D31" w:rsidRDefault="00FF1BAA" w:rsidP="00A41B11">
      <w:pPr>
        <w:rPr>
          <w:rFonts w:ascii="Times New Roman" w:hAnsi="Times New Roman" w:cs="Times New Roman"/>
          <w:color w:val="000000" w:themeColor="text1"/>
          <w:sz w:val="28"/>
          <w:szCs w:val="28"/>
          <w:lang w:val="en-US"/>
          <w14:textOutline w14:w="9525" w14:cap="rnd" w14:cmpd="sng" w14:algn="ctr">
            <w14:solidFill>
              <w14:schemeClr w14:val="tx1"/>
            </w14:solidFill>
            <w14:prstDash w14:val="solid"/>
            <w14:bevel/>
          </w14:textOutline>
        </w:rPr>
      </w:pPr>
      <w:r w:rsidRPr="00FF1BAA">
        <w:rPr>
          <w:rFonts w:ascii="Times New Roman" w:hAnsi="Times New Roman" w:cs="Times New Roman"/>
          <w:color w:val="000000" w:themeColor="text1"/>
          <w:sz w:val="28"/>
          <w:szCs w:val="28"/>
          <w:lang w:val="en-US"/>
          <w14:textOutline w14:w="9525" w14:cap="rnd" w14:cmpd="sng" w14:algn="ctr">
            <w14:solidFill>
              <w14:schemeClr w14:val="tx1"/>
            </w14:solidFill>
            <w14:prstDash w14:val="solid"/>
            <w14:bevel/>
          </w14:textOutline>
        </w:rPr>
        <w:lastRenderedPageBreak/>
        <w:drawing>
          <wp:inline distT="0" distB="0" distL="0" distR="0" wp14:anchorId="550F910B" wp14:editId="71BBB446">
            <wp:extent cx="5727700" cy="3959860"/>
            <wp:effectExtent l="12700" t="12700" r="12700" b="152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3959860"/>
                    </a:xfrm>
                    <a:prstGeom prst="rect">
                      <a:avLst/>
                    </a:prstGeom>
                    <a:ln>
                      <a:solidFill>
                        <a:schemeClr val="tx1"/>
                      </a:solidFill>
                    </a:ln>
                  </pic:spPr>
                </pic:pic>
              </a:graphicData>
            </a:graphic>
          </wp:inline>
        </w:drawing>
      </w:r>
    </w:p>
    <w:p w:rsidR="00EA7AE2" w:rsidRDefault="00EA7AE2" w:rsidP="00A41B11">
      <w:pPr>
        <w:rPr>
          <w:rFonts w:ascii="Times New Roman" w:hAnsi="Times New Roman" w:cs="Times New Roman"/>
          <w:sz w:val="36"/>
          <w:szCs w:val="36"/>
          <w:u w:val="single"/>
          <w:lang w:val="en-US"/>
        </w:rPr>
      </w:pPr>
    </w:p>
    <w:p w:rsidR="005549FE" w:rsidRPr="005549FE" w:rsidRDefault="005549FE" w:rsidP="005549FE">
      <w:pPr>
        <w:jc w:val="center"/>
        <w:rPr>
          <w:rFonts w:ascii="Times New Roman" w:hAnsi="Times New Roman" w:cs="Times New Roman"/>
          <w:b/>
          <w:sz w:val="36"/>
          <w:szCs w:val="36"/>
          <w:lang w:val="en-US"/>
        </w:rPr>
      </w:pPr>
      <w:r w:rsidRPr="005549FE">
        <w:rPr>
          <w:rFonts w:ascii="Times New Roman" w:hAnsi="Times New Roman" w:cs="Times New Roman"/>
          <w:b/>
          <w:sz w:val="36"/>
          <w:szCs w:val="36"/>
          <w:lang w:val="en-US"/>
        </w:rPr>
        <w:t>Arc Consistency</w:t>
      </w:r>
    </w:p>
    <w:p w:rsidR="00FF1BAA" w:rsidRPr="005549FE" w:rsidRDefault="00FF1BAA" w:rsidP="00A41B11">
      <w:pPr>
        <w:rPr>
          <w:rFonts w:ascii="Times New Roman" w:hAnsi="Times New Roman" w:cs="Times New Roman"/>
          <w:b/>
          <w:sz w:val="36"/>
          <w:szCs w:val="36"/>
          <w:u w:val="single"/>
          <w:lang w:val="en-US"/>
        </w:rPr>
      </w:pPr>
    </w:p>
    <w:p w:rsidR="005549FE" w:rsidRDefault="005549FE" w:rsidP="00A41B11">
      <w:pPr>
        <w:rPr>
          <w:rFonts w:ascii="Times New Roman" w:hAnsi="Times New Roman" w:cs="Times New Roman"/>
          <w:b/>
          <w:sz w:val="36"/>
          <w:szCs w:val="36"/>
          <w:u w:val="single"/>
          <w:lang w:val="en-US"/>
        </w:rPr>
      </w:pPr>
    </w:p>
    <w:p w:rsidR="00521D31" w:rsidRDefault="00521D31" w:rsidP="00A41B11">
      <w:pPr>
        <w:rPr>
          <w:rFonts w:ascii="Times New Roman" w:hAnsi="Times New Roman" w:cs="Times New Roman"/>
          <w:b/>
          <w:sz w:val="36"/>
          <w:szCs w:val="36"/>
          <w:u w:val="single"/>
          <w:lang w:val="en-US"/>
        </w:rPr>
      </w:pPr>
      <w:bookmarkStart w:id="0" w:name="_GoBack"/>
      <w:bookmarkEnd w:id="0"/>
      <w:r w:rsidRPr="00521D31">
        <w:rPr>
          <w:rFonts w:ascii="Times New Roman" w:hAnsi="Times New Roman" w:cs="Times New Roman"/>
          <w:b/>
          <w:sz w:val="36"/>
          <w:szCs w:val="36"/>
          <w:u w:val="single"/>
          <w:lang w:val="en-US"/>
        </w:rPr>
        <w:t>Conclusion:</w:t>
      </w:r>
    </w:p>
    <w:p w:rsidR="00FF1BAA" w:rsidRDefault="00FF1BAA" w:rsidP="00A41B11">
      <w:pPr>
        <w:rPr>
          <w:rFonts w:ascii="Times New Roman" w:hAnsi="Times New Roman" w:cs="Times New Roman"/>
          <w:sz w:val="36"/>
          <w:szCs w:val="36"/>
          <w:lang w:val="en-US"/>
        </w:rPr>
      </w:pPr>
    </w:p>
    <w:p w:rsidR="00FF1BAA" w:rsidRPr="00FF1BAA" w:rsidRDefault="00FF1BAA" w:rsidP="00A41B11">
      <w:pPr>
        <w:rPr>
          <w:rFonts w:ascii="Times New Roman" w:hAnsi="Times New Roman" w:cs="Times New Roman"/>
          <w:sz w:val="28"/>
          <w:szCs w:val="28"/>
          <w:lang w:val="en-US"/>
        </w:rPr>
      </w:pPr>
      <w:r>
        <w:rPr>
          <w:rFonts w:ascii="Times New Roman" w:hAnsi="Times New Roman" w:cs="Times New Roman"/>
          <w:sz w:val="28"/>
          <w:szCs w:val="28"/>
          <w:lang w:val="en-US"/>
        </w:rPr>
        <w:t>The Sudoku Puzzle problem was implemented successfully as shown in the above output. By comparing three methods of Backtracking, Forward checking and Arc consistency</w:t>
      </w:r>
      <w:r w:rsidR="005549FE">
        <w:rPr>
          <w:rFonts w:ascii="Times New Roman" w:hAnsi="Times New Roman" w:cs="Times New Roman"/>
          <w:sz w:val="28"/>
          <w:szCs w:val="28"/>
          <w:lang w:val="en-US"/>
        </w:rPr>
        <w:t xml:space="preserve"> it was found out that Arc consistency is the best among all as it is the most optimized way to solve this puzzle.</w:t>
      </w:r>
    </w:p>
    <w:sectPr w:rsidR="00FF1BAA" w:rsidRPr="00FF1BAA" w:rsidSect="00176D91">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0D73F6F"/>
    <w:multiLevelType w:val="hybridMultilevel"/>
    <w:tmpl w:val="724C5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1B11"/>
    <w:rsid w:val="000D00E1"/>
    <w:rsid w:val="00176D91"/>
    <w:rsid w:val="001C4A71"/>
    <w:rsid w:val="002A52EF"/>
    <w:rsid w:val="00337C3C"/>
    <w:rsid w:val="00470D65"/>
    <w:rsid w:val="004A3951"/>
    <w:rsid w:val="00521D31"/>
    <w:rsid w:val="005549FE"/>
    <w:rsid w:val="00633A06"/>
    <w:rsid w:val="007716E6"/>
    <w:rsid w:val="007D429B"/>
    <w:rsid w:val="00917C0B"/>
    <w:rsid w:val="009C29A1"/>
    <w:rsid w:val="00A41B11"/>
    <w:rsid w:val="00B00B11"/>
    <w:rsid w:val="00B75A08"/>
    <w:rsid w:val="00C82840"/>
    <w:rsid w:val="00EA7AE2"/>
    <w:rsid w:val="00F94C17"/>
    <w:rsid w:val="00FF1B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08EB2DCA"/>
  <w15:chartTrackingRefBased/>
  <w15:docId w15:val="{2C7BBBF8-DC54-EA49-9BF0-7DE9E28959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21D31"/>
    <w:pPr>
      <w:ind w:left="720"/>
      <w:contextualSpacing/>
    </w:pPr>
  </w:style>
  <w:style w:type="paragraph" w:styleId="BalloonText">
    <w:name w:val="Balloon Text"/>
    <w:basedOn w:val="Normal"/>
    <w:link w:val="BalloonTextChar"/>
    <w:uiPriority w:val="99"/>
    <w:semiHidden/>
    <w:unhideWhenUsed/>
    <w:rsid w:val="00521D3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21D31"/>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72211">
      <w:bodyDiv w:val="1"/>
      <w:marLeft w:val="0"/>
      <w:marRight w:val="0"/>
      <w:marTop w:val="0"/>
      <w:marBottom w:val="0"/>
      <w:divBdr>
        <w:top w:val="none" w:sz="0" w:space="0" w:color="auto"/>
        <w:left w:val="none" w:sz="0" w:space="0" w:color="auto"/>
        <w:bottom w:val="none" w:sz="0" w:space="0" w:color="auto"/>
        <w:right w:val="none" w:sz="0" w:space="0" w:color="auto"/>
      </w:divBdr>
    </w:div>
    <w:div w:id="703099716">
      <w:bodyDiv w:val="1"/>
      <w:marLeft w:val="0"/>
      <w:marRight w:val="0"/>
      <w:marTop w:val="0"/>
      <w:marBottom w:val="0"/>
      <w:divBdr>
        <w:top w:val="none" w:sz="0" w:space="0" w:color="auto"/>
        <w:left w:val="none" w:sz="0" w:space="0" w:color="auto"/>
        <w:bottom w:val="none" w:sz="0" w:space="0" w:color="auto"/>
        <w:right w:val="none" w:sz="0" w:space="0" w:color="auto"/>
      </w:divBdr>
    </w:div>
    <w:div w:id="1218786262">
      <w:bodyDiv w:val="1"/>
      <w:marLeft w:val="0"/>
      <w:marRight w:val="0"/>
      <w:marTop w:val="0"/>
      <w:marBottom w:val="0"/>
      <w:divBdr>
        <w:top w:val="none" w:sz="0" w:space="0" w:color="auto"/>
        <w:left w:val="none" w:sz="0" w:space="0" w:color="auto"/>
        <w:bottom w:val="none" w:sz="0" w:space="0" w:color="auto"/>
        <w:right w:val="none" w:sz="0" w:space="0" w:color="auto"/>
      </w:divBdr>
    </w:div>
    <w:div w:id="1844318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TotalTime>
  <Pages>3</Pages>
  <Words>340</Words>
  <Characters>1942</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Swarnika Pandey</dc:creator>
  <cp:keywords/>
  <dc:description/>
  <cp:lastModifiedBy>Swarnika Pandey</cp:lastModifiedBy>
  <cp:revision>12</cp:revision>
  <dcterms:created xsi:type="dcterms:W3CDTF">2019-03-02T00:14:00Z</dcterms:created>
  <dcterms:modified xsi:type="dcterms:W3CDTF">2019-03-02T01:59:00Z</dcterms:modified>
</cp:coreProperties>
</file>